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158D" w:rsidRDefault="00AD158D" w:rsidP="00AD158D">
      <w:pPr>
        <w:pStyle w:val="Nzev"/>
        <w:rPr>
          <w:rFonts w:ascii="Arial" w:hAnsi="Arial" w:cs="Arial"/>
          <w:sz w:val="24"/>
          <w:szCs w:val="24"/>
          <w:u w:val="single"/>
        </w:rPr>
      </w:pPr>
    </w:p>
    <w:p w:rsidR="004F7E1E" w:rsidRDefault="004F7E1E" w:rsidP="00AD158D">
      <w:pPr>
        <w:pStyle w:val="Nzev"/>
        <w:rPr>
          <w:rFonts w:ascii="Arial" w:hAnsi="Arial" w:cs="Arial"/>
          <w:sz w:val="24"/>
          <w:szCs w:val="24"/>
          <w:u w:val="single"/>
        </w:rPr>
      </w:pPr>
    </w:p>
    <w:p w:rsidR="004F7E1E" w:rsidRDefault="004F7E1E" w:rsidP="00AD158D">
      <w:pPr>
        <w:pStyle w:val="Nzev"/>
        <w:rPr>
          <w:rFonts w:ascii="Arial" w:hAnsi="Arial" w:cs="Arial"/>
          <w:sz w:val="24"/>
          <w:szCs w:val="24"/>
          <w:u w:val="single"/>
        </w:rPr>
      </w:pPr>
    </w:p>
    <w:p w:rsidR="006E4497" w:rsidRPr="00AD158D" w:rsidRDefault="00AD158D" w:rsidP="00AD158D">
      <w:pPr>
        <w:pStyle w:val="Nzev"/>
        <w:rPr>
          <w:rFonts w:ascii="Arial" w:hAnsi="Arial" w:cs="Arial"/>
          <w:sz w:val="24"/>
          <w:szCs w:val="24"/>
          <w:u w:val="single"/>
        </w:rPr>
      </w:pPr>
      <w:r w:rsidRPr="00AD158D">
        <w:rPr>
          <w:rFonts w:ascii="Arial" w:hAnsi="Arial" w:cs="Arial"/>
          <w:sz w:val="24"/>
          <w:szCs w:val="24"/>
          <w:u w:val="single"/>
        </w:rPr>
        <w:t>ZÁZNAM</w:t>
      </w:r>
    </w:p>
    <w:p w:rsidR="00381513" w:rsidRDefault="00381513" w:rsidP="00381513">
      <w:pPr>
        <w:pStyle w:val="Nzev"/>
        <w:rPr>
          <w:rFonts w:ascii="Arial" w:hAnsi="Arial" w:cs="Arial"/>
          <w:b w:val="0"/>
          <w:sz w:val="24"/>
          <w:szCs w:val="24"/>
        </w:rPr>
      </w:pPr>
    </w:p>
    <w:p w:rsidR="00AD158D" w:rsidRPr="005B2BBC" w:rsidRDefault="0019461B" w:rsidP="00381513">
      <w:pPr>
        <w:pStyle w:val="Nzev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ze 7</w:t>
      </w:r>
      <w:r w:rsidR="00AD158D" w:rsidRPr="005B2BBC">
        <w:rPr>
          <w:rFonts w:ascii="Arial" w:hAnsi="Arial" w:cs="Arial"/>
          <w:sz w:val="28"/>
          <w:szCs w:val="28"/>
        </w:rPr>
        <w:t>. zasedání školské ra</w:t>
      </w:r>
      <w:r>
        <w:rPr>
          <w:rFonts w:ascii="Arial" w:hAnsi="Arial" w:cs="Arial"/>
          <w:sz w:val="28"/>
          <w:szCs w:val="28"/>
        </w:rPr>
        <w:t>dy konaného dne 25</w:t>
      </w:r>
      <w:r w:rsidR="00524F18">
        <w:rPr>
          <w:rFonts w:ascii="Arial" w:hAnsi="Arial" w:cs="Arial"/>
          <w:sz w:val="28"/>
          <w:szCs w:val="28"/>
        </w:rPr>
        <w:t>.</w:t>
      </w:r>
      <w:r>
        <w:rPr>
          <w:rFonts w:ascii="Arial" w:hAnsi="Arial" w:cs="Arial"/>
          <w:sz w:val="28"/>
          <w:szCs w:val="28"/>
        </w:rPr>
        <w:t xml:space="preserve"> 5</w:t>
      </w:r>
      <w:r w:rsidR="00524F18">
        <w:rPr>
          <w:rFonts w:ascii="Arial" w:hAnsi="Arial" w:cs="Arial"/>
          <w:sz w:val="28"/>
          <w:szCs w:val="28"/>
        </w:rPr>
        <w:t>.</w:t>
      </w:r>
      <w:r>
        <w:rPr>
          <w:rFonts w:ascii="Arial" w:hAnsi="Arial" w:cs="Arial"/>
          <w:sz w:val="28"/>
          <w:szCs w:val="28"/>
        </w:rPr>
        <w:t xml:space="preserve"> </w:t>
      </w:r>
      <w:r w:rsidR="00524F18">
        <w:rPr>
          <w:rFonts w:ascii="Arial" w:hAnsi="Arial" w:cs="Arial"/>
          <w:sz w:val="28"/>
          <w:szCs w:val="28"/>
        </w:rPr>
        <w:t>2010 od 16</w:t>
      </w:r>
      <w:r w:rsidR="00F6502D">
        <w:rPr>
          <w:rFonts w:ascii="Arial" w:hAnsi="Arial" w:cs="Arial"/>
          <w:sz w:val="28"/>
          <w:szCs w:val="28"/>
        </w:rPr>
        <w:t xml:space="preserve"> hod.</w:t>
      </w:r>
      <w:r w:rsidR="005B2BBC" w:rsidRPr="005B2BBC">
        <w:rPr>
          <w:rFonts w:ascii="Arial" w:hAnsi="Arial" w:cs="Arial"/>
          <w:sz w:val="28"/>
          <w:szCs w:val="28"/>
        </w:rPr>
        <w:t xml:space="preserve"> </w:t>
      </w:r>
    </w:p>
    <w:p w:rsidR="008C2F3A" w:rsidRDefault="008C2F3A" w:rsidP="00381513">
      <w:pPr>
        <w:pStyle w:val="Nzev"/>
        <w:rPr>
          <w:rFonts w:ascii="Arial" w:hAnsi="Arial" w:cs="Arial"/>
          <w:sz w:val="24"/>
          <w:szCs w:val="24"/>
        </w:rPr>
      </w:pPr>
    </w:p>
    <w:p w:rsidR="00A032B5" w:rsidRDefault="00A032B5" w:rsidP="00381513">
      <w:pPr>
        <w:pStyle w:val="Nzev"/>
        <w:rPr>
          <w:rFonts w:ascii="Arial" w:hAnsi="Arial" w:cs="Arial"/>
          <w:sz w:val="24"/>
          <w:szCs w:val="24"/>
        </w:rPr>
      </w:pPr>
    </w:p>
    <w:p w:rsidR="004F7E1E" w:rsidRDefault="004F7E1E" w:rsidP="008C2F3A">
      <w:pPr>
        <w:pStyle w:val="Nzev"/>
        <w:jc w:val="both"/>
        <w:rPr>
          <w:rFonts w:ascii="Arial" w:hAnsi="Arial" w:cs="Arial"/>
          <w:sz w:val="22"/>
          <w:szCs w:val="22"/>
          <w:u w:val="single"/>
        </w:rPr>
      </w:pPr>
    </w:p>
    <w:p w:rsidR="004F7E1E" w:rsidRDefault="004F7E1E" w:rsidP="008C2F3A">
      <w:pPr>
        <w:pStyle w:val="Nzev"/>
        <w:jc w:val="both"/>
        <w:rPr>
          <w:rFonts w:ascii="Arial" w:hAnsi="Arial" w:cs="Arial"/>
          <w:sz w:val="22"/>
          <w:szCs w:val="22"/>
          <w:u w:val="single"/>
        </w:rPr>
      </w:pPr>
    </w:p>
    <w:p w:rsidR="008C2F3A" w:rsidRPr="00A032B5" w:rsidRDefault="008C2F3A" w:rsidP="008C2F3A">
      <w:pPr>
        <w:pStyle w:val="Nzev"/>
        <w:jc w:val="both"/>
        <w:rPr>
          <w:rFonts w:ascii="Arial" w:hAnsi="Arial" w:cs="Arial"/>
          <w:sz w:val="22"/>
          <w:szCs w:val="22"/>
          <w:u w:val="single"/>
        </w:rPr>
      </w:pPr>
      <w:r w:rsidRPr="00A032B5">
        <w:rPr>
          <w:rFonts w:ascii="Arial" w:hAnsi="Arial" w:cs="Arial"/>
          <w:sz w:val="22"/>
          <w:szCs w:val="22"/>
          <w:u w:val="single"/>
        </w:rPr>
        <w:t xml:space="preserve">Přítomní členové </w:t>
      </w:r>
      <w:r w:rsidR="0076383A">
        <w:rPr>
          <w:rFonts w:ascii="Arial" w:hAnsi="Arial" w:cs="Arial"/>
          <w:sz w:val="22"/>
          <w:szCs w:val="22"/>
          <w:u w:val="single"/>
        </w:rPr>
        <w:t>školské rady</w:t>
      </w:r>
      <w:r w:rsidR="00A032B5" w:rsidRPr="00A032B5">
        <w:rPr>
          <w:rFonts w:ascii="Arial" w:hAnsi="Arial" w:cs="Arial"/>
          <w:sz w:val="22"/>
          <w:szCs w:val="22"/>
          <w:u w:val="single"/>
        </w:rPr>
        <w:t>:</w:t>
      </w:r>
    </w:p>
    <w:p w:rsidR="00A032B5" w:rsidRPr="00A032B5" w:rsidRDefault="00A032B5" w:rsidP="008C2F3A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  <w:r w:rsidRPr="00A032B5">
        <w:rPr>
          <w:rFonts w:ascii="Arial" w:hAnsi="Arial" w:cs="Arial"/>
          <w:b w:val="0"/>
          <w:sz w:val="22"/>
          <w:szCs w:val="22"/>
        </w:rPr>
        <w:tab/>
      </w:r>
      <w:r w:rsidR="0085199A">
        <w:rPr>
          <w:rFonts w:ascii="Arial" w:hAnsi="Arial" w:cs="Arial"/>
          <w:b w:val="0"/>
          <w:sz w:val="22"/>
          <w:szCs w:val="22"/>
        </w:rPr>
        <w:tab/>
      </w:r>
      <w:r w:rsidR="0085199A">
        <w:rPr>
          <w:rFonts w:ascii="Arial" w:hAnsi="Arial" w:cs="Arial"/>
          <w:b w:val="0"/>
          <w:sz w:val="22"/>
          <w:szCs w:val="22"/>
        </w:rPr>
        <w:tab/>
      </w:r>
      <w:r w:rsidR="0085199A">
        <w:rPr>
          <w:rFonts w:ascii="Arial" w:hAnsi="Arial" w:cs="Arial"/>
          <w:b w:val="0"/>
          <w:sz w:val="22"/>
          <w:szCs w:val="22"/>
        </w:rPr>
        <w:tab/>
      </w:r>
      <w:r w:rsidR="0085199A">
        <w:rPr>
          <w:rFonts w:ascii="Arial" w:hAnsi="Arial" w:cs="Arial"/>
          <w:b w:val="0"/>
          <w:sz w:val="22"/>
          <w:szCs w:val="22"/>
        </w:rPr>
        <w:tab/>
      </w:r>
      <w:r w:rsidR="0085199A">
        <w:rPr>
          <w:rFonts w:ascii="Arial" w:hAnsi="Arial" w:cs="Arial"/>
          <w:b w:val="0"/>
          <w:sz w:val="22"/>
          <w:szCs w:val="22"/>
        </w:rPr>
        <w:tab/>
        <w:t xml:space="preserve">     </w:t>
      </w:r>
    </w:p>
    <w:p w:rsidR="00A032B5" w:rsidRPr="00A032B5" w:rsidRDefault="001657ED" w:rsidP="00A032B5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PaedDr. Jiří Roth, zástupce zřizovatele</w:t>
      </w:r>
      <w:r w:rsidR="0085199A">
        <w:rPr>
          <w:rFonts w:ascii="Arial" w:hAnsi="Arial" w:cs="Arial"/>
          <w:b w:val="0"/>
          <w:sz w:val="22"/>
          <w:szCs w:val="22"/>
        </w:rPr>
        <w:tab/>
      </w:r>
      <w:r w:rsidR="0085199A">
        <w:rPr>
          <w:rFonts w:ascii="Arial" w:hAnsi="Arial" w:cs="Arial"/>
          <w:b w:val="0"/>
          <w:sz w:val="22"/>
          <w:szCs w:val="22"/>
        </w:rPr>
        <w:tab/>
      </w:r>
      <w:r w:rsidR="0085199A">
        <w:rPr>
          <w:rFonts w:ascii="Arial" w:hAnsi="Arial" w:cs="Arial"/>
          <w:b w:val="0"/>
          <w:sz w:val="22"/>
          <w:szCs w:val="22"/>
        </w:rPr>
        <w:tab/>
        <w:t>- předseda</w:t>
      </w:r>
      <w:r w:rsidR="00A032B5" w:rsidRPr="00A032B5">
        <w:rPr>
          <w:rFonts w:ascii="Arial" w:hAnsi="Arial" w:cs="Arial"/>
          <w:b w:val="0"/>
          <w:sz w:val="22"/>
          <w:szCs w:val="22"/>
        </w:rPr>
        <w:tab/>
      </w:r>
    </w:p>
    <w:p w:rsidR="001657ED" w:rsidRDefault="001657ED" w:rsidP="001657ED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  <w:r w:rsidRPr="00A032B5">
        <w:rPr>
          <w:rFonts w:ascii="Arial" w:hAnsi="Arial" w:cs="Arial"/>
          <w:b w:val="0"/>
          <w:sz w:val="22"/>
          <w:szCs w:val="22"/>
        </w:rPr>
        <w:t>Věra Flašková, zástupkyně zřizovatele</w:t>
      </w:r>
    </w:p>
    <w:p w:rsidR="001657ED" w:rsidRPr="00A032B5" w:rsidRDefault="001657ED" w:rsidP="001657ED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Martina Fulier</w:t>
      </w:r>
      <w:r w:rsidRPr="00A032B5">
        <w:rPr>
          <w:rFonts w:ascii="Arial" w:hAnsi="Arial" w:cs="Arial"/>
          <w:b w:val="0"/>
          <w:sz w:val="22"/>
          <w:szCs w:val="22"/>
        </w:rPr>
        <w:t xml:space="preserve">ová, zástupkyně </w:t>
      </w:r>
      <w:r>
        <w:rPr>
          <w:rFonts w:ascii="Arial" w:hAnsi="Arial" w:cs="Arial"/>
          <w:b w:val="0"/>
          <w:sz w:val="22"/>
          <w:szCs w:val="22"/>
        </w:rPr>
        <w:t>rodičů</w:t>
      </w:r>
      <w:r>
        <w:rPr>
          <w:rFonts w:ascii="Arial" w:hAnsi="Arial" w:cs="Arial"/>
          <w:b w:val="0"/>
          <w:sz w:val="22"/>
          <w:szCs w:val="22"/>
        </w:rPr>
        <w:tab/>
      </w:r>
    </w:p>
    <w:p w:rsidR="001657ED" w:rsidRDefault="001657ED" w:rsidP="00A032B5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Mgr. Pavlína Tomášková, zástupkyně zaměstnanců</w:t>
      </w:r>
    </w:p>
    <w:p w:rsidR="001657ED" w:rsidRDefault="001657ED" w:rsidP="00A032B5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Mgr. Jana Babická, zástupkyně zaměstnanců</w:t>
      </w:r>
    </w:p>
    <w:p w:rsidR="001657ED" w:rsidRDefault="001657ED" w:rsidP="00A032B5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</w:p>
    <w:p w:rsidR="001657ED" w:rsidRDefault="001657ED" w:rsidP="00A032B5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</w:p>
    <w:p w:rsidR="00E73EA0" w:rsidRDefault="00E73EA0" w:rsidP="00A032B5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</w:p>
    <w:p w:rsidR="00403A38" w:rsidRPr="00A032B5" w:rsidRDefault="00403A38" w:rsidP="00403A38">
      <w:pPr>
        <w:pStyle w:val="Nzev"/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  <w:u w:val="single"/>
        </w:rPr>
        <w:t>Hosté</w:t>
      </w:r>
      <w:r w:rsidRPr="00A032B5">
        <w:rPr>
          <w:rFonts w:ascii="Arial" w:hAnsi="Arial" w:cs="Arial"/>
          <w:sz w:val="22"/>
          <w:szCs w:val="22"/>
          <w:u w:val="single"/>
        </w:rPr>
        <w:t>:</w:t>
      </w:r>
    </w:p>
    <w:p w:rsidR="00403A38" w:rsidRPr="00A032B5" w:rsidRDefault="00403A38" w:rsidP="00403A38">
      <w:pPr>
        <w:pStyle w:val="Nzev"/>
        <w:jc w:val="both"/>
        <w:rPr>
          <w:rFonts w:ascii="Arial" w:hAnsi="Arial" w:cs="Arial"/>
          <w:sz w:val="22"/>
          <w:szCs w:val="22"/>
          <w:u w:val="single"/>
        </w:rPr>
      </w:pPr>
    </w:p>
    <w:p w:rsidR="00403A38" w:rsidRPr="00A032B5" w:rsidRDefault="00403A38" w:rsidP="00403A38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Mgr. Miloš Zelenka</w:t>
      </w:r>
      <w:r w:rsidRPr="00A032B5">
        <w:rPr>
          <w:rFonts w:ascii="Arial" w:hAnsi="Arial" w:cs="Arial"/>
          <w:b w:val="0"/>
          <w:sz w:val="22"/>
          <w:szCs w:val="22"/>
        </w:rPr>
        <w:t xml:space="preserve">, </w:t>
      </w:r>
      <w:r>
        <w:rPr>
          <w:rFonts w:ascii="Arial" w:hAnsi="Arial" w:cs="Arial"/>
          <w:b w:val="0"/>
          <w:sz w:val="22"/>
          <w:szCs w:val="22"/>
        </w:rPr>
        <w:t>ře</w:t>
      </w:r>
      <w:r w:rsidR="00A77812">
        <w:rPr>
          <w:rFonts w:ascii="Arial" w:hAnsi="Arial" w:cs="Arial"/>
          <w:b w:val="0"/>
          <w:sz w:val="22"/>
          <w:szCs w:val="22"/>
        </w:rPr>
        <w:t>ditel školy</w:t>
      </w:r>
    </w:p>
    <w:p w:rsidR="00403A38" w:rsidRDefault="00403A38" w:rsidP="00A032B5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</w:p>
    <w:p w:rsidR="00E73EA0" w:rsidRPr="00A032B5" w:rsidRDefault="00E73EA0" w:rsidP="00A032B5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</w:p>
    <w:p w:rsidR="00403A38" w:rsidRPr="00A032B5" w:rsidRDefault="00403A38" w:rsidP="00403A38">
      <w:pPr>
        <w:pStyle w:val="Nzev"/>
        <w:jc w:val="both"/>
        <w:rPr>
          <w:rFonts w:ascii="Arial" w:hAnsi="Arial" w:cs="Arial"/>
          <w:sz w:val="22"/>
          <w:szCs w:val="22"/>
          <w:u w:val="single"/>
        </w:rPr>
      </w:pPr>
      <w:r w:rsidRPr="00A032B5">
        <w:rPr>
          <w:rFonts w:ascii="Arial" w:hAnsi="Arial" w:cs="Arial"/>
          <w:sz w:val="22"/>
          <w:szCs w:val="22"/>
          <w:u w:val="single"/>
        </w:rPr>
        <w:t>P</w:t>
      </w:r>
      <w:r>
        <w:rPr>
          <w:rFonts w:ascii="Arial" w:hAnsi="Arial" w:cs="Arial"/>
          <w:sz w:val="22"/>
          <w:szCs w:val="22"/>
          <w:u w:val="single"/>
        </w:rPr>
        <w:t>r</w:t>
      </w:r>
      <w:r w:rsidRPr="00A032B5">
        <w:rPr>
          <w:rFonts w:ascii="Arial" w:hAnsi="Arial" w:cs="Arial"/>
          <w:sz w:val="22"/>
          <w:szCs w:val="22"/>
          <w:u w:val="single"/>
        </w:rPr>
        <w:t>o</w:t>
      </w:r>
      <w:r>
        <w:rPr>
          <w:rFonts w:ascii="Arial" w:hAnsi="Arial" w:cs="Arial"/>
          <w:sz w:val="22"/>
          <w:szCs w:val="22"/>
          <w:u w:val="single"/>
        </w:rPr>
        <w:t>gram</w:t>
      </w:r>
      <w:r w:rsidRPr="00A032B5">
        <w:rPr>
          <w:rFonts w:ascii="Arial" w:hAnsi="Arial" w:cs="Arial"/>
          <w:sz w:val="22"/>
          <w:szCs w:val="22"/>
          <w:u w:val="single"/>
        </w:rPr>
        <w:t>:</w:t>
      </w:r>
    </w:p>
    <w:p w:rsidR="00403A38" w:rsidRPr="00A032B5" w:rsidRDefault="00403A38" w:rsidP="00403A38">
      <w:pPr>
        <w:pStyle w:val="Nzev"/>
        <w:jc w:val="both"/>
        <w:rPr>
          <w:rFonts w:ascii="Arial" w:hAnsi="Arial" w:cs="Arial"/>
          <w:sz w:val="22"/>
          <w:szCs w:val="22"/>
          <w:u w:val="single"/>
        </w:rPr>
      </w:pPr>
    </w:p>
    <w:p w:rsidR="0019461B" w:rsidRDefault="0019461B" w:rsidP="00510D93">
      <w:pPr>
        <w:pStyle w:val="Nzev"/>
        <w:numPr>
          <w:ilvl w:val="0"/>
          <w:numId w:val="6"/>
        </w:numPr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Vyúčtování energií za rok 2009</w:t>
      </w:r>
    </w:p>
    <w:p w:rsidR="000B4187" w:rsidRDefault="0019461B" w:rsidP="00510D93">
      <w:pPr>
        <w:pStyle w:val="Nzev"/>
        <w:numPr>
          <w:ilvl w:val="0"/>
          <w:numId w:val="6"/>
        </w:numPr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Průběh slučování škol</w:t>
      </w:r>
    </w:p>
    <w:p w:rsidR="00E83CD5" w:rsidRDefault="0019461B" w:rsidP="00510D93">
      <w:pPr>
        <w:pStyle w:val="Nzev"/>
        <w:numPr>
          <w:ilvl w:val="0"/>
          <w:numId w:val="6"/>
        </w:numPr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Změny v ŠVP</w:t>
      </w:r>
    </w:p>
    <w:p w:rsidR="0019461B" w:rsidRDefault="0019461B" w:rsidP="00510D93">
      <w:pPr>
        <w:pStyle w:val="Nzev"/>
        <w:numPr>
          <w:ilvl w:val="0"/>
          <w:numId w:val="6"/>
        </w:numPr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Informace ředitele o materiálu Evropské peníze školám</w:t>
      </w:r>
    </w:p>
    <w:p w:rsidR="000E72F9" w:rsidRDefault="000E72F9" w:rsidP="00510D93">
      <w:pPr>
        <w:pStyle w:val="Nzev"/>
        <w:numPr>
          <w:ilvl w:val="0"/>
          <w:numId w:val="6"/>
        </w:numPr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Různé</w:t>
      </w:r>
    </w:p>
    <w:p w:rsidR="000B4187" w:rsidRPr="00A032B5" w:rsidRDefault="000B4187" w:rsidP="000B4187">
      <w:pPr>
        <w:pStyle w:val="Nzev"/>
        <w:ind w:left="720"/>
        <w:jc w:val="both"/>
        <w:rPr>
          <w:rFonts w:ascii="Arial" w:hAnsi="Arial" w:cs="Arial"/>
          <w:b w:val="0"/>
          <w:sz w:val="22"/>
          <w:szCs w:val="22"/>
        </w:rPr>
      </w:pPr>
    </w:p>
    <w:p w:rsidR="00477C6D" w:rsidRDefault="00477C6D" w:rsidP="00477C6D">
      <w:pPr>
        <w:pStyle w:val="Nzev"/>
        <w:pBdr>
          <w:bottom w:val="single" w:sz="12" w:space="1" w:color="auto"/>
        </w:pBdr>
        <w:jc w:val="both"/>
        <w:rPr>
          <w:rFonts w:ascii="Arial" w:hAnsi="Arial" w:cs="Arial"/>
          <w:b w:val="0"/>
          <w:sz w:val="22"/>
          <w:szCs w:val="22"/>
        </w:rPr>
      </w:pPr>
    </w:p>
    <w:p w:rsidR="00AC1F6C" w:rsidRDefault="00AC1F6C" w:rsidP="00477C6D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</w:p>
    <w:p w:rsidR="00AC1F6C" w:rsidRDefault="00AC1F6C" w:rsidP="00477C6D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</w:p>
    <w:p w:rsidR="00AC1F6C" w:rsidRDefault="00AC1F6C" w:rsidP="00477C6D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Předseda </w:t>
      </w:r>
      <w:r w:rsidR="0076383A">
        <w:rPr>
          <w:rFonts w:ascii="Arial" w:hAnsi="Arial" w:cs="Arial"/>
          <w:b w:val="0"/>
          <w:sz w:val="22"/>
          <w:szCs w:val="22"/>
        </w:rPr>
        <w:t xml:space="preserve">školské rady (dále </w:t>
      </w:r>
      <w:r>
        <w:rPr>
          <w:rFonts w:ascii="Arial" w:hAnsi="Arial" w:cs="Arial"/>
          <w:b w:val="0"/>
          <w:sz w:val="22"/>
          <w:szCs w:val="22"/>
        </w:rPr>
        <w:t>ŠR</w:t>
      </w:r>
      <w:r w:rsidR="0076383A">
        <w:rPr>
          <w:rFonts w:ascii="Arial" w:hAnsi="Arial" w:cs="Arial"/>
          <w:b w:val="0"/>
          <w:sz w:val="22"/>
          <w:szCs w:val="22"/>
        </w:rPr>
        <w:t>)</w:t>
      </w:r>
      <w:r>
        <w:rPr>
          <w:rFonts w:ascii="Arial" w:hAnsi="Arial" w:cs="Arial"/>
          <w:b w:val="0"/>
          <w:sz w:val="22"/>
          <w:szCs w:val="22"/>
        </w:rPr>
        <w:t xml:space="preserve"> přivítal členy rady a ředitele školy</w:t>
      </w:r>
      <w:r w:rsidR="008D6213">
        <w:rPr>
          <w:rFonts w:ascii="Arial" w:hAnsi="Arial" w:cs="Arial"/>
          <w:b w:val="0"/>
          <w:sz w:val="22"/>
          <w:szCs w:val="22"/>
        </w:rPr>
        <w:t>.</w:t>
      </w:r>
    </w:p>
    <w:p w:rsidR="00AC1F6C" w:rsidRDefault="00AC1F6C" w:rsidP="00477C6D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</w:p>
    <w:p w:rsidR="00AC1F6C" w:rsidRDefault="00AC1F6C" w:rsidP="00477C6D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</w:p>
    <w:p w:rsidR="00AC1F6C" w:rsidRPr="005B2BBC" w:rsidRDefault="00672A74" w:rsidP="00AC1F6C">
      <w:pPr>
        <w:pStyle w:val="Nzev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19461B">
        <w:rPr>
          <w:rFonts w:ascii="Arial" w:hAnsi="Arial" w:cs="Arial"/>
          <w:sz w:val="24"/>
          <w:szCs w:val="24"/>
        </w:rPr>
        <w:t>Vyúčtování energií za rok 2009</w:t>
      </w:r>
      <w:r w:rsidR="00DC49C3">
        <w:rPr>
          <w:rFonts w:ascii="Arial" w:hAnsi="Arial" w:cs="Arial"/>
          <w:sz w:val="24"/>
          <w:szCs w:val="24"/>
        </w:rPr>
        <w:t xml:space="preserve"> </w:t>
      </w:r>
    </w:p>
    <w:p w:rsidR="00AC1F6C" w:rsidRPr="007C14E7" w:rsidRDefault="00AC1F6C" w:rsidP="00477C6D">
      <w:pPr>
        <w:pStyle w:val="Nzev"/>
        <w:jc w:val="both"/>
        <w:rPr>
          <w:rFonts w:ascii="Arial" w:hAnsi="Arial" w:cs="Arial"/>
          <w:b w:val="0"/>
          <w:sz w:val="12"/>
          <w:szCs w:val="12"/>
        </w:rPr>
      </w:pPr>
    </w:p>
    <w:p w:rsidR="0019461B" w:rsidRDefault="00524F18" w:rsidP="00477C6D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Ředitel školy seznámil členy r</w:t>
      </w:r>
      <w:r w:rsidR="0019461B">
        <w:rPr>
          <w:rFonts w:ascii="Arial" w:hAnsi="Arial" w:cs="Arial"/>
          <w:b w:val="0"/>
          <w:sz w:val="22"/>
          <w:szCs w:val="22"/>
        </w:rPr>
        <w:t>ady s vyúčtováním energií za rok 2009 a srovnáním spotřeby s rokem 2008. Na pracovišti Havlíčkova došlo k meziročnímu navýšení spotřeby elektrické energie, ostatní energie zůstaly na srovnatelných úrovních.</w:t>
      </w:r>
    </w:p>
    <w:p w:rsidR="00E83CD5" w:rsidRDefault="0019461B" w:rsidP="00477C6D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Plánovaná rekonstrukce školní kuchyně by měla vést ke snížení energetické náročnosti.</w:t>
      </w:r>
      <w:r w:rsidR="00524F18">
        <w:rPr>
          <w:rFonts w:ascii="Arial" w:hAnsi="Arial" w:cs="Arial"/>
          <w:b w:val="0"/>
          <w:sz w:val="22"/>
          <w:szCs w:val="22"/>
        </w:rPr>
        <w:t xml:space="preserve"> </w:t>
      </w:r>
    </w:p>
    <w:p w:rsidR="00524F18" w:rsidRDefault="00524F18" w:rsidP="00477C6D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</w:p>
    <w:p w:rsidR="00DA2AF7" w:rsidRDefault="00D557F2" w:rsidP="0046756F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Usn. 2</w:t>
      </w:r>
      <w:r w:rsidR="00524F18">
        <w:rPr>
          <w:rFonts w:ascii="Arial" w:hAnsi="Arial" w:cs="Arial"/>
          <w:i/>
          <w:sz w:val="22"/>
          <w:szCs w:val="22"/>
        </w:rPr>
        <w:t>/2010</w:t>
      </w:r>
      <w:r w:rsidR="007D7A6A" w:rsidRPr="007D7A6A">
        <w:rPr>
          <w:rFonts w:ascii="Arial" w:hAnsi="Arial" w:cs="Arial"/>
          <w:sz w:val="22"/>
          <w:szCs w:val="22"/>
        </w:rPr>
        <w:t xml:space="preserve"> </w:t>
      </w:r>
      <w:r w:rsidR="007D7A6A">
        <w:rPr>
          <w:rFonts w:ascii="Arial" w:hAnsi="Arial" w:cs="Arial"/>
          <w:b w:val="0"/>
          <w:sz w:val="22"/>
          <w:szCs w:val="22"/>
        </w:rPr>
        <w:t xml:space="preserve"> ŠR bere </w:t>
      </w:r>
      <w:r>
        <w:rPr>
          <w:rFonts w:ascii="Arial" w:hAnsi="Arial" w:cs="Arial"/>
          <w:b w:val="0"/>
          <w:sz w:val="22"/>
          <w:szCs w:val="22"/>
        </w:rPr>
        <w:t>na vědomí vyúčtování energií za rok 2009 a ředitel školy seznámí členy rady se zjištěními, která se týkají zvýšené spotřeby elektřiny.</w:t>
      </w:r>
    </w:p>
    <w:p w:rsidR="008467DE" w:rsidRDefault="008467DE" w:rsidP="00477C6D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</w:p>
    <w:p w:rsidR="008467DE" w:rsidRDefault="008467DE" w:rsidP="00477C6D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</w:p>
    <w:p w:rsidR="008467DE" w:rsidRDefault="008467DE" w:rsidP="00477C6D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</w:p>
    <w:p w:rsidR="000E72F9" w:rsidRDefault="000E72F9" w:rsidP="00AC1F6C">
      <w:pPr>
        <w:pStyle w:val="Nzev"/>
        <w:jc w:val="both"/>
        <w:rPr>
          <w:rFonts w:ascii="Arial" w:hAnsi="Arial" w:cs="Arial"/>
          <w:sz w:val="24"/>
          <w:szCs w:val="24"/>
        </w:rPr>
      </w:pPr>
    </w:p>
    <w:p w:rsidR="000E72F9" w:rsidRDefault="000E72F9" w:rsidP="00AC1F6C">
      <w:pPr>
        <w:pStyle w:val="Nzev"/>
        <w:jc w:val="both"/>
        <w:rPr>
          <w:rFonts w:ascii="Arial" w:hAnsi="Arial" w:cs="Arial"/>
          <w:sz w:val="24"/>
          <w:szCs w:val="24"/>
        </w:rPr>
      </w:pPr>
    </w:p>
    <w:p w:rsidR="0039187D" w:rsidRPr="004D3722" w:rsidRDefault="00524F18" w:rsidP="00AC1F6C">
      <w:pPr>
        <w:pStyle w:val="Nzev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</w:t>
      </w:r>
      <w:r w:rsidR="00AC1F6C" w:rsidRPr="004D3722">
        <w:rPr>
          <w:rFonts w:ascii="Arial" w:hAnsi="Arial" w:cs="Arial"/>
          <w:sz w:val="24"/>
          <w:szCs w:val="24"/>
        </w:rPr>
        <w:t xml:space="preserve">. </w:t>
      </w:r>
      <w:r w:rsidR="00D557F2">
        <w:rPr>
          <w:rFonts w:ascii="Arial" w:hAnsi="Arial" w:cs="Arial"/>
          <w:sz w:val="24"/>
          <w:szCs w:val="24"/>
        </w:rPr>
        <w:t>Průběh slučování škol</w:t>
      </w:r>
    </w:p>
    <w:p w:rsidR="0039187D" w:rsidRDefault="0039187D" w:rsidP="00AC1F6C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</w:p>
    <w:p w:rsidR="00D557F2" w:rsidRDefault="004D3722" w:rsidP="00AC1F6C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Ředitel školy </w:t>
      </w:r>
      <w:r w:rsidR="00D557F2">
        <w:rPr>
          <w:rFonts w:ascii="Arial" w:hAnsi="Arial" w:cs="Arial"/>
          <w:b w:val="0"/>
          <w:sz w:val="22"/>
          <w:szCs w:val="22"/>
        </w:rPr>
        <w:t>informoval členy rady se změnami v organizaci školního roku 2010/11 spojenými se slučováním škol. Kapacita školní jídelny se zvýší o 100 míst, jídelna na Havlíčkově končí provoz. Na pracovišti Havlíčkova se sníží počet tříd o</w:t>
      </w:r>
      <w:r w:rsidR="009B4B35">
        <w:rPr>
          <w:rFonts w:ascii="Arial" w:hAnsi="Arial" w:cs="Arial"/>
          <w:b w:val="0"/>
          <w:sz w:val="22"/>
          <w:szCs w:val="22"/>
        </w:rPr>
        <w:t xml:space="preserve"> 6 na 4 třídy prvního</w:t>
      </w:r>
      <w:r w:rsidR="00D557F2">
        <w:rPr>
          <w:rFonts w:ascii="Arial" w:hAnsi="Arial" w:cs="Arial"/>
          <w:b w:val="0"/>
          <w:sz w:val="22"/>
          <w:szCs w:val="22"/>
        </w:rPr>
        <w:t xml:space="preserve"> stupně. </w:t>
      </w:r>
      <w:r w:rsidR="009B4B35">
        <w:rPr>
          <w:rFonts w:ascii="Arial" w:hAnsi="Arial" w:cs="Arial"/>
          <w:b w:val="0"/>
          <w:sz w:val="22"/>
          <w:szCs w:val="22"/>
        </w:rPr>
        <w:t>Do prvních tříd nastoupí 53 žáků, z pátého ročníku z Havlíčkovy přechází žáci na ZŠ Kadaňská (18 žáků), resp. na pracoviště Heyrovského (5 žáků). Ze sedmých ročníků přechází žáci na ZŠ Na Příkopech, 8 žáků pokračuje na pracovišti Heyrovského.</w:t>
      </w:r>
    </w:p>
    <w:p w:rsidR="009B4B35" w:rsidRDefault="009B4B35" w:rsidP="00AC1F6C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</w:p>
    <w:p w:rsidR="009B4B35" w:rsidRPr="009B4B35" w:rsidRDefault="009B4B35" w:rsidP="00AC1F6C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Usn. 3/2010</w:t>
      </w:r>
      <w:r>
        <w:rPr>
          <w:rFonts w:ascii="Arial" w:hAnsi="Arial" w:cs="Arial"/>
          <w:b w:val="0"/>
          <w:sz w:val="22"/>
          <w:szCs w:val="22"/>
        </w:rPr>
        <w:t xml:space="preserve">  ŠR bere na vědomí změny v organizaci šk. roku spojené se slučováním škol.</w:t>
      </w:r>
    </w:p>
    <w:p w:rsidR="00D557F2" w:rsidRDefault="00D557F2" w:rsidP="00AC1F6C">
      <w:pPr>
        <w:pStyle w:val="Nzev"/>
        <w:jc w:val="both"/>
        <w:rPr>
          <w:rFonts w:ascii="Arial" w:hAnsi="Arial" w:cs="Arial"/>
          <w:sz w:val="24"/>
          <w:szCs w:val="24"/>
        </w:rPr>
      </w:pPr>
    </w:p>
    <w:p w:rsidR="00672A74" w:rsidRPr="004D3722" w:rsidRDefault="00DC20D5" w:rsidP="00AC1F6C">
      <w:pPr>
        <w:pStyle w:val="Nzev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9B4B35">
        <w:rPr>
          <w:rFonts w:ascii="Arial" w:hAnsi="Arial" w:cs="Arial"/>
          <w:sz w:val="24"/>
          <w:szCs w:val="24"/>
        </w:rPr>
        <w:t>.  Změny v ŠVP</w:t>
      </w:r>
    </w:p>
    <w:p w:rsidR="00672A74" w:rsidRDefault="00672A74" w:rsidP="00AC1F6C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</w:p>
    <w:p w:rsidR="00100ED4" w:rsidRDefault="009B4B35" w:rsidP="00477C6D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Od září 2010 dojde k drobným změnám ve školním vzdělávacím programu kvůli nutnosti zahrnout</w:t>
      </w:r>
      <w:r w:rsidR="00542357">
        <w:rPr>
          <w:rFonts w:ascii="Arial" w:hAnsi="Arial" w:cs="Arial"/>
          <w:b w:val="0"/>
          <w:sz w:val="22"/>
          <w:szCs w:val="22"/>
        </w:rPr>
        <w:t xml:space="preserve"> vzdělávací oblasti Finanční gramotnost a Etická výchova. Pozměněný ŠVP zašle ředitel školy členům rady během srpna 2010.</w:t>
      </w:r>
    </w:p>
    <w:p w:rsidR="00542357" w:rsidRDefault="00542357" w:rsidP="00477C6D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</w:p>
    <w:p w:rsidR="00542357" w:rsidRDefault="00542357" w:rsidP="00477C6D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</w:p>
    <w:p w:rsidR="00542357" w:rsidRPr="004D3722" w:rsidRDefault="00542357" w:rsidP="00542357">
      <w:pPr>
        <w:pStyle w:val="Nzev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Informace ředitele o materiálu Evropské peníze školám</w:t>
      </w:r>
    </w:p>
    <w:p w:rsidR="00100ED4" w:rsidRDefault="00100ED4" w:rsidP="00477C6D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</w:p>
    <w:p w:rsidR="00542357" w:rsidRDefault="00542357" w:rsidP="00477C6D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Ředitel školy informoval členy rady o projektu ministerstva školství Evropské peníze do škol. Projekt podporuje individualizaci výuky – možnost dělení na skupiny, zapojení školního psychologa do fungování školy, inovace výuky, další vzdělávání pedagogických pracovníků.</w:t>
      </w:r>
    </w:p>
    <w:p w:rsidR="00542357" w:rsidRDefault="00542357" w:rsidP="00477C6D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</w:p>
    <w:p w:rsidR="00542357" w:rsidRDefault="00542357" w:rsidP="00477C6D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Usn. 4/2010</w:t>
      </w:r>
      <w:r>
        <w:rPr>
          <w:rFonts w:ascii="Arial" w:hAnsi="Arial" w:cs="Arial"/>
          <w:b w:val="0"/>
          <w:sz w:val="22"/>
          <w:szCs w:val="22"/>
        </w:rPr>
        <w:t xml:space="preserve">  ŠR bere na vědomí informace o možnosti využití evropských peněz ke zkvalitnění výuky.</w:t>
      </w:r>
    </w:p>
    <w:p w:rsidR="00542357" w:rsidRDefault="00542357" w:rsidP="00477C6D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</w:p>
    <w:p w:rsidR="00542357" w:rsidRPr="004D3722" w:rsidRDefault="00542357" w:rsidP="00542357">
      <w:pPr>
        <w:pStyle w:val="Nzev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Různé</w:t>
      </w:r>
    </w:p>
    <w:p w:rsidR="00542357" w:rsidRDefault="00542357" w:rsidP="00477C6D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</w:p>
    <w:p w:rsidR="00542357" w:rsidRDefault="00542357" w:rsidP="00477C6D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Členové rady prodiskutovali aspekty případného užití ve výuce nové doporučené příručky Sexuální výchovy.</w:t>
      </w:r>
    </w:p>
    <w:p w:rsidR="00542357" w:rsidRDefault="00542357" w:rsidP="00477C6D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</w:p>
    <w:p w:rsidR="00542357" w:rsidRDefault="000E72F9" w:rsidP="00477C6D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ŠR ukládá řediteli školy zajistit volby zástupce pedagogů ve ŠR za odcházející kolegyni p. Tomáškovou. Rada vyslovuje poděkování p. Tomáškové za práci ve školské radě.</w:t>
      </w:r>
    </w:p>
    <w:p w:rsidR="00542357" w:rsidRDefault="00542357" w:rsidP="00477C6D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</w:p>
    <w:p w:rsidR="00DC20D5" w:rsidRDefault="00DC20D5" w:rsidP="00477C6D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</w:p>
    <w:p w:rsidR="005B2BBC" w:rsidRDefault="005B2BBC" w:rsidP="00477C6D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Další jednání Š</w:t>
      </w:r>
      <w:r w:rsidR="00CF17AA">
        <w:rPr>
          <w:rFonts w:ascii="Arial" w:hAnsi="Arial" w:cs="Arial"/>
          <w:b w:val="0"/>
          <w:sz w:val="22"/>
          <w:szCs w:val="22"/>
        </w:rPr>
        <w:t xml:space="preserve">R </w:t>
      </w:r>
      <w:r w:rsidR="00064806">
        <w:rPr>
          <w:rFonts w:ascii="Arial" w:hAnsi="Arial" w:cs="Arial"/>
          <w:b w:val="0"/>
          <w:sz w:val="22"/>
          <w:szCs w:val="22"/>
        </w:rPr>
        <w:t>je</w:t>
      </w:r>
      <w:r>
        <w:rPr>
          <w:rFonts w:ascii="Arial" w:hAnsi="Arial" w:cs="Arial"/>
          <w:b w:val="0"/>
          <w:sz w:val="22"/>
          <w:szCs w:val="22"/>
        </w:rPr>
        <w:t xml:space="preserve"> na</w:t>
      </w:r>
      <w:r w:rsidR="00672A74">
        <w:rPr>
          <w:rFonts w:ascii="Arial" w:hAnsi="Arial" w:cs="Arial"/>
          <w:b w:val="0"/>
          <w:sz w:val="22"/>
          <w:szCs w:val="22"/>
        </w:rPr>
        <w:t>p</w:t>
      </w:r>
      <w:r w:rsidR="000E72F9">
        <w:rPr>
          <w:rFonts w:ascii="Arial" w:hAnsi="Arial" w:cs="Arial"/>
          <w:b w:val="0"/>
          <w:sz w:val="22"/>
          <w:szCs w:val="22"/>
        </w:rPr>
        <w:t>lánováno na začátek září</w:t>
      </w:r>
      <w:r w:rsidR="001119FE">
        <w:rPr>
          <w:rFonts w:ascii="Arial" w:hAnsi="Arial" w:cs="Arial"/>
          <w:b w:val="0"/>
          <w:sz w:val="22"/>
          <w:szCs w:val="22"/>
        </w:rPr>
        <w:t xml:space="preserve"> 2010.</w:t>
      </w:r>
    </w:p>
    <w:p w:rsidR="005B2BBC" w:rsidRDefault="005B2BBC" w:rsidP="00477C6D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</w:p>
    <w:p w:rsidR="008C1DE3" w:rsidRDefault="008C1DE3" w:rsidP="00477C6D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</w:p>
    <w:p w:rsidR="008C1DE3" w:rsidRPr="008C1DE3" w:rsidRDefault="008C1DE3" w:rsidP="00477C6D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Zasedání ŠR bylo</w:t>
      </w:r>
      <w:r w:rsidR="000E72F9">
        <w:rPr>
          <w:rFonts w:ascii="Arial" w:hAnsi="Arial" w:cs="Arial"/>
          <w:b w:val="0"/>
          <w:sz w:val="22"/>
          <w:szCs w:val="22"/>
        </w:rPr>
        <w:t xml:space="preserve"> ukončeno v 17.05</w:t>
      </w:r>
      <w:r w:rsidR="005B2BBC">
        <w:rPr>
          <w:rFonts w:ascii="Arial" w:hAnsi="Arial" w:cs="Arial"/>
          <w:b w:val="0"/>
          <w:sz w:val="22"/>
          <w:szCs w:val="22"/>
        </w:rPr>
        <w:t xml:space="preserve"> hod.</w:t>
      </w:r>
    </w:p>
    <w:p w:rsidR="008C1DE3" w:rsidRDefault="008C1DE3" w:rsidP="00477C6D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</w:p>
    <w:p w:rsidR="00CF17AA" w:rsidRDefault="00CF17AA" w:rsidP="00477C6D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</w:p>
    <w:p w:rsidR="00CF17AA" w:rsidRDefault="00CF17AA" w:rsidP="00477C6D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</w:p>
    <w:p w:rsidR="00CF17AA" w:rsidRDefault="00CF17AA" w:rsidP="00477C6D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</w:p>
    <w:p w:rsidR="00873A6D" w:rsidRDefault="00873A6D" w:rsidP="00477C6D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</w:p>
    <w:p w:rsidR="0053116D" w:rsidRPr="00F6502D" w:rsidRDefault="00F6502D" w:rsidP="001A2D55">
      <w:pPr>
        <w:pStyle w:val="Nzev"/>
        <w:tabs>
          <w:tab w:val="left" w:pos="360"/>
          <w:tab w:val="left" w:pos="6660"/>
        </w:tabs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ab/>
        <w:t>PaedDr. Jiří Roth</w:t>
      </w:r>
      <w:r>
        <w:rPr>
          <w:rFonts w:ascii="Arial" w:hAnsi="Arial" w:cs="Arial"/>
          <w:b w:val="0"/>
          <w:sz w:val="22"/>
          <w:szCs w:val="22"/>
        </w:rPr>
        <w:tab/>
      </w:r>
      <w:r w:rsidR="008D6213">
        <w:rPr>
          <w:rFonts w:ascii="Arial" w:hAnsi="Arial" w:cs="Arial"/>
          <w:b w:val="0"/>
          <w:sz w:val="22"/>
          <w:szCs w:val="22"/>
        </w:rPr>
        <w:t xml:space="preserve">Mgr. </w:t>
      </w:r>
      <w:r>
        <w:rPr>
          <w:rFonts w:ascii="Arial" w:hAnsi="Arial" w:cs="Arial"/>
          <w:b w:val="0"/>
          <w:sz w:val="22"/>
          <w:szCs w:val="22"/>
        </w:rPr>
        <w:t>Jana Babická</w:t>
      </w:r>
    </w:p>
    <w:p w:rsidR="00873A6D" w:rsidRDefault="00873A6D" w:rsidP="00477C6D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……………………………….</w:t>
      </w:r>
      <w:r>
        <w:rPr>
          <w:rFonts w:ascii="Arial" w:hAnsi="Arial" w:cs="Arial"/>
          <w:b w:val="0"/>
          <w:sz w:val="22"/>
          <w:szCs w:val="22"/>
        </w:rPr>
        <w:tab/>
      </w:r>
      <w:r>
        <w:rPr>
          <w:rFonts w:ascii="Arial" w:hAnsi="Arial" w:cs="Arial"/>
          <w:b w:val="0"/>
          <w:sz w:val="22"/>
          <w:szCs w:val="22"/>
        </w:rPr>
        <w:tab/>
      </w:r>
      <w:r>
        <w:rPr>
          <w:rFonts w:ascii="Arial" w:hAnsi="Arial" w:cs="Arial"/>
          <w:b w:val="0"/>
          <w:sz w:val="22"/>
          <w:szCs w:val="22"/>
        </w:rPr>
        <w:tab/>
      </w:r>
      <w:r>
        <w:rPr>
          <w:rFonts w:ascii="Arial" w:hAnsi="Arial" w:cs="Arial"/>
          <w:b w:val="0"/>
          <w:sz w:val="22"/>
          <w:szCs w:val="22"/>
        </w:rPr>
        <w:tab/>
      </w:r>
      <w:r>
        <w:rPr>
          <w:rFonts w:ascii="Arial" w:hAnsi="Arial" w:cs="Arial"/>
          <w:b w:val="0"/>
          <w:sz w:val="22"/>
          <w:szCs w:val="22"/>
        </w:rPr>
        <w:tab/>
      </w:r>
      <w:r>
        <w:rPr>
          <w:rFonts w:ascii="Arial" w:hAnsi="Arial" w:cs="Arial"/>
          <w:b w:val="0"/>
          <w:sz w:val="22"/>
          <w:szCs w:val="22"/>
        </w:rPr>
        <w:tab/>
        <w:t>………………………………</w:t>
      </w:r>
    </w:p>
    <w:p w:rsidR="00873A6D" w:rsidRDefault="00873A6D" w:rsidP="00477C6D">
      <w:pPr>
        <w:pStyle w:val="Nzev"/>
        <w:jc w:val="both"/>
        <w:rPr>
          <w:rFonts w:ascii="Arial" w:hAnsi="Arial" w:cs="Arial"/>
          <w:b w:val="0"/>
          <w:i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ab/>
      </w:r>
      <w:r>
        <w:rPr>
          <w:rFonts w:ascii="Arial" w:hAnsi="Arial" w:cs="Arial"/>
          <w:b w:val="0"/>
          <w:i/>
          <w:sz w:val="22"/>
          <w:szCs w:val="22"/>
        </w:rPr>
        <w:t>předseda ŠR</w:t>
      </w:r>
      <w:r>
        <w:rPr>
          <w:rFonts w:ascii="Arial" w:hAnsi="Arial" w:cs="Arial"/>
          <w:b w:val="0"/>
          <w:i/>
          <w:sz w:val="22"/>
          <w:szCs w:val="22"/>
        </w:rPr>
        <w:tab/>
      </w:r>
      <w:r>
        <w:rPr>
          <w:rFonts w:ascii="Arial" w:hAnsi="Arial" w:cs="Arial"/>
          <w:b w:val="0"/>
          <w:i/>
          <w:sz w:val="22"/>
          <w:szCs w:val="22"/>
        </w:rPr>
        <w:tab/>
      </w:r>
      <w:r>
        <w:rPr>
          <w:rFonts w:ascii="Arial" w:hAnsi="Arial" w:cs="Arial"/>
          <w:b w:val="0"/>
          <w:i/>
          <w:sz w:val="22"/>
          <w:szCs w:val="22"/>
        </w:rPr>
        <w:tab/>
      </w:r>
      <w:r>
        <w:rPr>
          <w:rFonts w:ascii="Arial" w:hAnsi="Arial" w:cs="Arial"/>
          <w:b w:val="0"/>
          <w:i/>
          <w:sz w:val="22"/>
          <w:szCs w:val="22"/>
        </w:rPr>
        <w:tab/>
      </w:r>
      <w:r>
        <w:rPr>
          <w:rFonts w:ascii="Arial" w:hAnsi="Arial" w:cs="Arial"/>
          <w:b w:val="0"/>
          <w:i/>
          <w:sz w:val="22"/>
          <w:szCs w:val="22"/>
        </w:rPr>
        <w:tab/>
      </w:r>
      <w:r>
        <w:rPr>
          <w:rFonts w:ascii="Arial" w:hAnsi="Arial" w:cs="Arial"/>
          <w:b w:val="0"/>
          <w:i/>
          <w:sz w:val="22"/>
          <w:szCs w:val="22"/>
        </w:rPr>
        <w:tab/>
      </w:r>
      <w:r>
        <w:rPr>
          <w:rFonts w:ascii="Arial" w:hAnsi="Arial" w:cs="Arial"/>
          <w:b w:val="0"/>
          <w:i/>
          <w:sz w:val="22"/>
          <w:szCs w:val="22"/>
        </w:rPr>
        <w:tab/>
        <w:t xml:space="preserve">    pověřený člen ŠR</w:t>
      </w:r>
    </w:p>
    <w:p w:rsidR="00CF17AA" w:rsidRDefault="00CF17AA" w:rsidP="00477C6D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</w:p>
    <w:p w:rsidR="00CF17AA" w:rsidRDefault="00CF17AA" w:rsidP="00477C6D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</w:p>
    <w:p w:rsidR="00CF17AA" w:rsidRDefault="00CF17AA" w:rsidP="00477C6D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</w:p>
    <w:p w:rsidR="00CF17AA" w:rsidRDefault="00CF17AA" w:rsidP="00477C6D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</w:p>
    <w:p w:rsidR="00CF17AA" w:rsidRPr="00CF17AA" w:rsidRDefault="00CF17AA" w:rsidP="00477C6D">
      <w:pPr>
        <w:pStyle w:val="Nzev"/>
        <w:jc w:val="both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Originál záznamu s podpisy je uložen u předsedy školské rady.</w:t>
      </w:r>
    </w:p>
    <w:sectPr w:rsidR="00CF17AA" w:rsidRPr="00CF17AA" w:rsidSect="00B323A3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5B99" w:rsidRDefault="00EC5B99">
      <w:r>
        <w:separator/>
      </w:r>
    </w:p>
  </w:endnote>
  <w:endnote w:type="continuationSeparator" w:id="1">
    <w:p w:rsidR="00EC5B99" w:rsidRDefault="00EC5B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B4D" w:rsidRPr="005C130C" w:rsidRDefault="00F87B4D" w:rsidP="00AB0A5A">
    <w:pPr>
      <w:pStyle w:val="Zpat"/>
      <w:jc w:val="center"/>
      <w:rPr>
        <w:sz w:val="12"/>
        <w:szCs w:val="12"/>
      </w:rPr>
    </w:pPr>
    <w:r>
      <w:rPr>
        <w:sz w:val="12"/>
        <w:szCs w:val="12"/>
      </w:rPr>
      <w:t>_______________________________________________________________________________________________________________________________________________________</w:t>
    </w:r>
  </w:p>
  <w:p w:rsidR="00F87B4D" w:rsidRPr="005C130C" w:rsidRDefault="00F87B4D" w:rsidP="00AB0A5A">
    <w:pPr>
      <w:pStyle w:val="Zpat"/>
      <w:jc w:val="center"/>
      <w:rPr>
        <w:sz w:val="8"/>
        <w:szCs w:val="8"/>
      </w:rPr>
    </w:pPr>
  </w:p>
  <w:p w:rsidR="00F87B4D" w:rsidRDefault="00BC58EB" w:rsidP="00AB0A5A">
    <w:pPr>
      <w:pStyle w:val="Zpat"/>
      <w:jc w:val="center"/>
    </w:pPr>
    <w:r>
      <w:rPr>
        <w:rStyle w:val="slostrnky"/>
      </w:rPr>
      <w:fldChar w:fldCharType="begin"/>
    </w:r>
    <w:r w:rsidR="00F87B4D">
      <w:rPr>
        <w:rStyle w:val="slostrnky"/>
      </w:rPr>
      <w:instrText xml:space="preserve"> PAGE </w:instrText>
    </w:r>
    <w:r>
      <w:rPr>
        <w:rStyle w:val="slostrnky"/>
      </w:rPr>
      <w:fldChar w:fldCharType="separate"/>
    </w:r>
    <w:r w:rsidR="003D4FA4">
      <w:rPr>
        <w:rStyle w:val="slostrnky"/>
        <w:noProof/>
      </w:rPr>
      <w:t>2</w:t>
    </w:r>
    <w:r>
      <w:rPr>
        <w:rStyle w:val="slostrnky"/>
      </w:rPr>
      <w:fldChar w:fldCharType="end"/>
    </w:r>
    <w:r w:rsidR="00F87B4D">
      <w:rPr>
        <w:rStyle w:val="slostrnky"/>
      </w:rPr>
      <w:t>/</w:t>
    </w:r>
    <w:r>
      <w:rPr>
        <w:rStyle w:val="slostrnky"/>
      </w:rPr>
      <w:fldChar w:fldCharType="begin"/>
    </w:r>
    <w:r w:rsidR="00F87B4D">
      <w:rPr>
        <w:rStyle w:val="slostrnky"/>
      </w:rPr>
      <w:instrText xml:space="preserve"> NUMPAGES </w:instrText>
    </w:r>
    <w:r>
      <w:rPr>
        <w:rStyle w:val="slostrnky"/>
      </w:rPr>
      <w:fldChar w:fldCharType="separate"/>
    </w:r>
    <w:r w:rsidR="003D4FA4">
      <w:rPr>
        <w:rStyle w:val="slostrnky"/>
        <w:noProof/>
      </w:rPr>
      <w:t>2</w:t>
    </w:r>
    <w:r>
      <w:rPr>
        <w:rStyle w:val="slostrnky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5B99" w:rsidRDefault="00EC5B99">
      <w:r>
        <w:separator/>
      </w:r>
    </w:p>
  </w:footnote>
  <w:footnote w:type="continuationSeparator" w:id="1">
    <w:p w:rsidR="00EC5B99" w:rsidRDefault="00EC5B9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B4D" w:rsidRDefault="00F87B4D">
    <w:pPr>
      <w:pStyle w:val="Zhlav"/>
    </w:pPr>
  </w:p>
  <w:p w:rsidR="00F87B4D" w:rsidRPr="00920F1B" w:rsidRDefault="00F87B4D" w:rsidP="00AB0A5A">
    <w:pPr>
      <w:pStyle w:val="Nzev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rPr>
        <w:rFonts w:ascii="Arial" w:hAnsi="Arial" w:cs="Arial"/>
        <w:sz w:val="20"/>
      </w:rPr>
    </w:pPr>
    <w:r w:rsidRPr="00920F1B">
      <w:rPr>
        <w:rFonts w:ascii="Arial" w:hAnsi="Arial" w:cs="Arial"/>
        <w:sz w:val="20"/>
      </w:rPr>
      <w:t>Školská rada při Základní škole Chomutov, Akademika Heyrovského 4539</w:t>
    </w:r>
  </w:p>
  <w:p w:rsidR="00F87B4D" w:rsidRDefault="00F87B4D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7181D"/>
    <w:multiLevelType w:val="hybridMultilevel"/>
    <w:tmpl w:val="0BA4156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AA03514"/>
    <w:multiLevelType w:val="hybridMultilevel"/>
    <w:tmpl w:val="EA5E9C3A"/>
    <w:lvl w:ilvl="0" w:tplc="F216C89E">
      <w:start w:val="1"/>
      <w:numFmt w:val="decimal"/>
      <w:lvlText w:val="%1."/>
      <w:lvlJc w:val="left"/>
      <w:pPr>
        <w:tabs>
          <w:tab w:val="num" w:pos="2496"/>
        </w:tabs>
        <w:ind w:left="2496" w:hanging="372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3204"/>
        </w:tabs>
        <w:ind w:left="3204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924"/>
        </w:tabs>
        <w:ind w:left="3924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644"/>
        </w:tabs>
        <w:ind w:left="4644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5364"/>
        </w:tabs>
        <w:ind w:left="5364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6084"/>
        </w:tabs>
        <w:ind w:left="6084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804"/>
        </w:tabs>
        <w:ind w:left="6804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524"/>
        </w:tabs>
        <w:ind w:left="7524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8244"/>
        </w:tabs>
        <w:ind w:left="8244" w:hanging="180"/>
      </w:pPr>
    </w:lvl>
  </w:abstractNum>
  <w:abstractNum w:abstractNumId="2">
    <w:nsid w:val="3B9A3569"/>
    <w:multiLevelType w:val="hybridMultilevel"/>
    <w:tmpl w:val="72467E8E"/>
    <w:lvl w:ilvl="0" w:tplc="0405000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3">
    <w:nsid w:val="47D86CB8"/>
    <w:multiLevelType w:val="hybridMultilevel"/>
    <w:tmpl w:val="38BA8D06"/>
    <w:lvl w:ilvl="0" w:tplc="040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3671D5"/>
    <w:multiLevelType w:val="hybridMultilevel"/>
    <w:tmpl w:val="02920B5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CF55F9"/>
    <w:multiLevelType w:val="hybridMultilevel"/>
    <w:tmpl w:val="E42E501C"/>
    <w:lvl w:ilvl="0" w:tplc="2BDAC090">
      <w:start w:val="1"/>
      <w:numFmt w:val="lowerLetter"/>
      <w:lvlText w:val="%1)"/>
      <w:lvlJc w:val="left"/>
      <w:pPr>
        <w:tabs>
          <w:tab w:val="num" w:pos="180"/>
        </w:tabs>
        <w:ind w:left="1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3AF4915"/>
    <w:multiLevelType w:val="hybridMultilevel"/>
    <w:tmpl w:val="3B6050E6"/>
    <w:lvl w:ilvl="0" w:tplc="ACF84D56">
      <w:start w:val="2"/>
      <w:numFmt w:val="decimal"/>
      <w:lvlText w:val="%1."/>
      <w:lvlJc w:val="left"/>
      <w:pPr>
        <w:tabs>
          <w:tab w:val="num" w:pos="2484"/>
        </w:tabs>
        <w:ind w:left="248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3204"/>
        </w:tabs>
        <w:ind w:left="3204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924"/>
        </w:tabs>
        <w:ind w:left="3924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644"/>
        </w:tabs>
        <w:ind w:left="4644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5364"/>
        </w:tabs>
        <w:ind w:left="5364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6084"/>
        </w:tabs>
        <w:ind w:left="6084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804"/>
        </w:tabs>
        <w:ind w:left="6804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524"/>
        </w:tabs>
        <w:ind w:left="7524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8244"/>
        </w:tabs>
        <w:ind w:left="8244" w:hanging="180"/>
      </w:p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0"/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20F1B"/>
    <w:rsid w:val="00003603"/>
    <w:rsid w:val="00015767"/>
    <w:rsid w:val="000322B1"/>
    <w:rsid w:val="00033463"/>
    <w:rsid w:val="00060691"/>
    <w:rsid w:val="000633C3"/>
    <w:rsid w:val="00064806"/>
    <w:rsid w:val="00072A44"/>
    <w:rsid w:val="00090D58"/>
    <w:rsid w:val="000A4186"/>
    <w:rsid w:val="000B0FF0"/>
    <w:rsid w:val="000B4187"/>
    <w:rsid w:val="000E72F9"/>
    <w:rsid w:val="000F0B93"/>
    <w:rsid w:val="00100ED4"/>
    <w:rsid w:val="001119FE"/>
    <w:rsid w:val="001205D9"/>
    <w:rsid w:val="001246E3"/>
    <w:rsid w:val="00136D71"/>
    <w:rsid w:val="0014261F"/>
    <w:rsid w:val="00155E7D"/>
    <w:rsid w:val="001657ED"/>
    <w:rsid w:val="00181A36"/>
    <w:rsid w:val="00183D37"/>
    <w:rsid w:val="0019461B"/>
    <w:rsid w:val="00195049"/>
    <w:rsid w:val="001A2D55"/>
    <w:rsid w:val="001F0C0D"/>
    <w:rsid w:val="00205549"/>
    <w:rsid w:val="00245650"/>
    <w:rsid w:val="002571DA"/>
    <w:rsid w:val="002975B4"/>
    <w:rsid w:val="002A0565"/>
    <w:rsid w:val="002B32DC"/>
    <w:rsid w:val="002F297C"/>
    <w:rsid w:val="002F323D"/>
    <w:rsid w:val="00344E87"/>
    <w:rsid w:val="00381513"/>
    <w:rsid w:val="00381F58"/>
    <w:rsid w:val="0039187D"/>
    <w:rsid w:val="003B4B4E"/>
    <w:rsid w:val="003C2CB6"/>
    <w:rsid w:val="003D4FA4"/>
    <w:rsid w:val="003D4FC1"/>
    <w:rsid w:val="003D78AC"/>
    <w:rsid w:val="003E54FA"/>
    <w:rsid w:val="003F5F33"/>
    <w:rsid w:val="00403A38"/>
    <w:rsid w:val="00406804"/>
    <w:rsid w:val="00436251"/>
    <w:rsid w:val="00456F6F"/>
    <w:rsid w:val="0046756F"/>
    <w:rsid w:val="00477C6D"/>
    <w:rsid w:val="004B1FF6"/>
    <w:rsid w:val="004B2443"/>
    <w:rsid w:val="004C2120"/>
    <w:rsid w:val="004D3722"/>
    <w:rsid w:val="004F7E1E"/>
    <w:rsid w:val="00510D93"/>
    <w:rsid w:val="005125BA"/>
    <w:rsid w:val="0052382E"/>
    <w:rsid w:val="00524F18"/>
    <w:rsid w:val="00526E52"/>
    <w:rsid w:val="0053116D"/>
    <w:rsid w:val="00541267"/>
    <w:rsid w:val="00541CFB"/>
    <w:rsid w:val="00542357"/>
    <w:rsid w:val="00562450"/>
    <w:rsid w:val="00570582"/>
    <w:rsid w:val="0058777D"/>
    <w:rsid w:val="005B2BBC"/>
    <w:rsid w:val="005B2DF5"/>
    <w:rsid w:val="005C130C"/>
    <w:rsid w:val="005E7E72"/>
    <w:rsid w:val="005F3091"/>
    <w:rsid w:val="00637167"/>
    <w:rsid w:val="00637E5C"/>
    <w:rsid w:val="00651A55"/>
    <w:rsid w:val="00660621"/>
    <w:rsid w:val="00672A74"/>
    <w:rsid w:val="00677098"/>
    <w:rsid w:val="006B1ED5"/>
    <w:rsid w:val="006C482E"/>
    <w:rsid w:val="006C7BD5"/>
    <w:rsid w:val="006E0339"/>
    <w:rsid w:val="006E4497"/>
    <w:rsid w:val="00710455"/>
    <w:rsid w:val="00726458"/>
    <w:rsid w:val="0076383A"/>
    <w:rsid w:val="00777F5A"/>
    <w:rsid w:val="007973DA"/>
    <w:rsid w:val="007C14E7"/>
    <w:rsid w:val="007D7A6A"/>
    <w:rsid w:val="007F6FE4"/>
    <w:rsid w:val="007F7425"/>
    <w:rsid w:val="008038BA"/>
    <w:rsid w:val="00816018"/>
    <w:rsid w:val="008467DE"/>
    <w:rsid w:val="0085199A"/>
    <w:rsid w:val="008532B3"/>
    <w:rsid w:val="008635C5"/>
    <w:rsid w:val="00873A6D"/>
    <w:rsid w:val="00896C97"/>
    <w:rsid w:val="008C1DE3"/>
    <w:rsid w:val="008C2F3A"/>
    <w:rsid w:val="008D09EE"/>
    <w:rsid w:val="008D6213"/>
    <w:rsid w:val="008F21ED"/>
    <w:rsid w:val="008F2263"/>
    <w:rsid w:val="008F5EF6"/>
    <w:rsid w:val="00901621"/>
    <w:rsid w:val="00920F1B"/>
    <w:rsid w:val="009241A1"/>
    <w:rsid w:val="00972D91"/>
    <w:rsid w:val="00984BF7"/>
    <w:rsid w:val="00987D1C"/>
    <w:rsid w:val="009A5967"/>
    <w:rsid w:val="009B4B35"/>
    <w:rsid w:val="009B4F4D"/>
    <w:rsid w:val="009D40C3"/>
    <w:rsid w:val="009E0BC3"/>
    <w:rsid w:val="009E5172"/>
    <w:rsid w:val="009F5FBE"/>
    <w:rsid w:val="00A032B5"/>
    <w:rsid w:val="00A279E2"/>
    <w:rsid w:val="00A42DF4"/>
    <w:rsid w:val="00A52339"/>
    <w:rsid w:val="00A56E33"/>
    <w:rsid w:val="00A76154"/>
    <w:rsid w:val="00A77812"/>
    <w:rsid w:val="00A949C9"/>
    <w:rsid w:val="00AA3079"/>
    <w:rsid w:val="00AB0A5A"/>
    <w:rsid w:val="00AB6CBA"/>
    <w:rsid w:val="00AC1F6C"/>
    <w:rsid w:val="00AD158D"/>
    <w:rsid w:val="00AD5728"/>
    <w:rsid w:val="00AE282C"/>
    <w:rsid w:val="00AF500A"/>
    <w:rsid w:val="00B034CB"/>
    <w:rsid w:val="00B0549C"/>
    <w:rsid w:val="00B258A9"/>
    <w:rsid w:val="00B323A3"/>
    <w:rsid w:val="00B470D9"/>
    <w:rsid w:val="00B84456"/>
    <w:rsid w:val="00BB2DCB"/>
    <w:rsid w:val="00BB5D5E"/>
    <w:rsid w:val="00BC58EB"/>
    <w:rsid w:val="00BD67D6"/>
    <w:rsid w:val="00BF35BC"/>
    <w:rsid w:val="00BF4F85"/>
    <w:rsid w:val="00C62FDD"/>
    <w:rsid w:val="00CB5899"/>
    <w:rsid w:val="00CD0E00"/>
    <w:rsid w:val="00CE58A1"/>
    <w:rsid w:val="00CF02B4"/>
    <w:rsid w:val="00CF17AA"/>
    <w:rsid w:val="00D143D6"/>
    <w:rsid w:val="00D557F2"/>
    <w:rsid w:val="00D610F3"/>
    <w:rsid w:val="00DA1AB9"/>
    <w:rsid w:val="00DA2AF7"/>
    <w:rsid w:val="00DB3919"/>
    <w:rsid w:val="00DC20D5"/>
    <w:rsid w:val="00DC49C3"/>
    <w:rsid w:val="00DD22CA"/>
    <w:rsid w:val="00DE47D6"/>
    <w:rsid w:val="00DF676C"/>
    <w:rsid w:val="00E22FF4"/>
    <w:rsid w:val="00E52094"/>
    <w:rsid w:val="00E53CF0"/>
    <w:rsid w:val="00E544F5"/>
    <w:rsid w:val="00E73EA0"/>
    <w:rsid w:val="00E83CD5"/>
    <w:rsid w:val="00EA1EB0"/>
    <w:rsid w:val="00EA2A9F"/>
    <w:rsid w:val="00EC5B99"/>
    <w:rsid w:val="00ED3E95"/>
    <w:rsid w:val="00EE5514"/>
    <w:rsid w:val="00EE6795"/>
    <w:rsid w:val="00F14B7F"/>
    <w:rsid w:val="00F23EFF"/>
    <w:rsid w:val="00F320A0"/>
    <w:rsid w:val="00F37F9C"/>
    <w:rsid w:val="00F4019D"/>
    <w:rsid w:val="00F6502D"/>
    <w:rsid w:val="00F87B4D"/>
    <w:rsid w:val="00F925BC"/>
    <w:rsid w:val="00F931E2"/>
    <w:rsid w:val="00FE0C86"/>
    <w:rsid w:val="00FE55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B323A3"/>
    <w:rPr>
      <w:sz w:val="24"/>
    </w:rPr>
  </w:style>
  <w:style w:type="paragraph" w:styleId="Nadpis1">
    <w:name w:val="heading 1"/>
    <w:basedOn w:val="Normln"/>
    <w:next w:val="Normln"/>
    <w:qFormat/>
    <w:rsid w:val="00B323A3"/>
    <w:pPr>
      <w:keepNext/>
      <w:jc w:val="both"/>
      <w:outlineLvl w:val="0"/>
    </w:pPr>
    <w:rPr>
      <w:b/>
      <w:bCs/>
    </w:rPr>
  </w:style>
  <w:style w:type="paragraph" w:styleId="Nadpis2">
    <w:name w:val="heading 2"/>
    <w:basedOn w:val="Normln"/>
    <w:next w:val="Normln"/>
    <w:qFormat/>
    <w:rsid w:val="006E449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tenadresanaoblku">
    <w:name w:val="envelope return"/>
    <w:basedOn w:val="Normln"/>
    <w:rsid w:val="00B323A3"/>
    <w:rPr>
      <w:rFonts w:ascii="Arial" w:hAnsi="Arial" w:cs="Arial"/>
      <w:sz w:val="20"/>
    </w:rPr>
  </w:style>
  <w:style w:type="paragraph" w:styleId="Adresanaoblku">
    <w:name w:val="envelope address"/>
    <w:basedOn w:val="Normln"/>
    <w:rsid w:val="00B323A3"/>
    <w:pPr>
      <w:framePr w:w="7920" w:h="1980" w:hRule="exact" w:hSpace="141" w:wrap="auto" w:hAnchor="page" w:xAlign="center" w:yAlign="bottom"/>
      <w:ind w:left="2880"/>
    </w:pPr>
    <w:rPr>
      <w:rFonts w:ascii="Arial" w:hAnsi="Arial" w:cs="Arial"/>
      <w:szCs w:val="24"/>
    </w:rPr>
  </w:style>
  <w:style w:type="paragraph" w:styleId="Nzev">
    <w:name w:val="Title"/>
    <w:basedOn w:val="Normln"/>
    <w:qFormat/>
    <w:rsid w:val="00B323A3"/>
    <w:pPr>
      <w:jc w:val="center"/>
    </w:pPr>
    <w:rPr>
      <w:b/>
      <w:bCs/>
      <w:sz w:val="32"/>
    </w:rPr>
  </w:style>
  <w:style w:type="paragraph" w:styleId="Zkladntext">
    <w:name w:val="Body Text"/>
    <w:basedOn w:val="Normln"/>
    <w:rsid w:val="00B323A3"/>
    <w:pPr>
      <w:jc w:val="both"/>
    </w:pPr>
  </w:style>
  <w:style w:type="paragraph" w:styleId="Zkladntext2">
    <w:name w:val="Body Text 2"/>
    <w:basedOn w:val="Normln"/>
    <w:rsid w:val="00B323A3"/>
    <w:pPr>
      <w:jc w:val="both"/>
    </w:pPr>
    <w:rPr>
      <w:b/>
      <w:bCs/>
    </w:rPr>
  </w:style>
  <w:style w:type="paragraph" w:styleId="Zhlav">
    <w:name w:val="header"/>
    <w:basedOn w:val="Normln"/>
    <w:rsid w:val="00AB0A5A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AB0A5A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5C130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430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Školská rada</vt:lpstr>
    </vt:vector>
  </TitlesOfParts>
  <Company>MěÚ Chomutov</Company>
  <LinksUpToDate>false</LinksUpToDate>
  <CharactersWithSpaces>2966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Školská rada</dc:title>
  <dc:subject/>
  <dc:creator>Odbor školství a kultury</dc:creator>
  <cp:keywords/>
  <dc:description/>
  <cp:lastModifiedBy>Jana Babická</cp:lastModifiedBy>
  <cp:revision>2</cp:revision>
  <cp:lastPrinted>2010-09-06T20:54:00Z</cp:lastPrinted>
  <dcterms:created xsi:type="dcterms:W3CDTF">2010-09-06T20:55:00Z</dcterms:created>
  <dcterms:modified xsi:type="dcterms:W3CDTF">2010-09-06T20:55:00Z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1371357575</vt:i4>
  </property>
  <property fmtid="{D5CDD505-2E9C-101B-9397-08002B2CF9AE}" pid="3" name="_EmailSubject">
    <vt:lpwstr>Pozdrav - soudružský...</vt:lpwstr>
  </property>
  <property fmtid="{D5CDD505-2E9C-101B-9397-08002B2CF9AE}" pid="4" name="_AuthorEmail">
    <vt:lpwstr>o.moravec@chomutov-mesto.cz</vt:lpwstr>
  </property>
  <property fmtid="{D5CDD505-2E9C-101B-9397-08002B2CF9AE}" pid="5" name="_AuthorEmailDisplayName">
    <vt:lpwstr>Moravec Oldřich</vt:lpwstr>
  </property>
  <property fmtid="{D5CDD505-2E9C-101B-9397-08002B2CF9AE}" pid="6" name="_ReviewingToolsShownOnce">
    <vt:lpwstr/>
  </property>
</Properties>
</file>